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7CAA3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14:paraId="37E5A2D6" w14:textId="77777777"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проекта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14:paraId="7FA4BA7D" w14:textId="77777777"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Долгопрудный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Московской области</w:t>
      </w:r>
    </w:p>
    <w:p w14:paraId="6D9349F0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14:paraId="46887832" w14:textId="77777777"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итогах рассмотрения результатов публичных слушаний </w:t>
      </w:r>
    </w:p>
    <w:p w14:paraId="2EAD1303" w14:textId="77777777" w:rsidR="00C6366D" w:rsidRDefault="00DC2762" w:rsidP="001061F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 </w:t>
      </w:r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вопросу </w:t>
      </w:r>
      <w:r w:rsidR="00863D3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обсуждения</w:t>
      </w:r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проект</w:t>
      </w:r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решения Совета депутатов </w:t>
      </w:r>
    </w:p>
    <w:p w14:paraId="1E0BC163" w14:textId="7E21B234" w:rsidR="00DC2762" w:rsidRPr="00DC2762" w:rsidRDefault="00DC2762" w:rsidP="001061F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городского округа Долгопрудный Московской области </w:t>
      </w:r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                                                         </w:t>
      </w:r>
      <w:proofErr w:type="gramStart"/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</w:t>
      </w:r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proofErr w:type="gramEnd"/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 исполнении бюджета городского округа Долгопрудный за 202</w:t>
      </w:r>
      <w:r w:rsidR="00C6366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год»</w:t>
      </w: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4406A83D" w14:textId="77777777" w:rsidR="007733A3" w:rsidRPr="007733A3" w:rsidRDefault="007733A3" w:rsidP="007733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710B9E" w14:textId="77777777" w:rsidR="007733A3" w:rsidRDefault="007733A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</w:p>
    <w:p w14:paraId="61D795F8" w14:textId="77777777" w:rsidR="00C91583" w:rsidRPr="000E7898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председатель Совета депутатов городского округа Долгопрудный Московской области – Балабанов Д.В.</w:t>
      </w:r>
    </w:p>
    <w:p w14:paraId="26A148AD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146DD8D0" w14:textId="3F232584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</w:t>
      </w:r>
      <w:proofErr w:type="gramStart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_»  _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________202</w:t>
      </w:r>
      <w:r w:rsidR="00C6366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B1142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55234D5F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465C1CFD" w14:textId="56ACE2CF" w:rsidR="00C91583" w:rsidRPr="00386CA1" w:rsidRDefault="00C91583" w:rsidP="00386CA1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4F4BB9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соблюдения процедуры проведения публичных слушаний в соотве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т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ствии с решением Совета депутатов городского округа Долгопру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д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ный Московской области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120B26" w:rsidRPr="00120B26">
        <w:rPr>
          <w:rFonts w:ascii="Arial" w:hAnsi="Arial" w:cs="Arial"/>
          <w:szCs w:val="24"/>
        </w:rPr>
        <w:t xml:space="preserve">от </w:t>
      </w:r>
      <w:r w:rsidR="00C6366D">
        <w:rPr>
          <w:rFonts w:ascii="Arial" w:hAnsi="Arial" w:cs="Arial"/>
          <w:szCs w:val="24"/>
        </w:rPr>
        <w:t>21</w:t>
      </w:r>
      <w:r w:rsidR="00120B26" w:rsidRPr="00120B26">
        <w:rPr>
          <w:rFonts w:ascii="Arial" w:hAnsi="Arial" w:cs="Arial"/>
          <w:szCs w:val="24"/>
        </w:rPr>
        <w:t>.1</w:t>
      </w:r>
      <w:r w:rsidR="00C6366D">
        <w:rPr>
          <w:rFonts w:ascii="Arial" w:hAnsi="Arial" w:cs="Arial"/>
          <w:szCs w:val="24"/>
        </w:rPr>
        <w:t>1</w:t>
      </w:r>
      <w:r w:rsidR="00120B26" w:rsidRPr="00120B26">
        <w:rPr>
          <w:rFonts w:ascii="Arial" w:hAnsi="Arial" w:cs="Arial"/>
          <w:szCs w:val="24"/>
        </w:rPr>
        <w:t>.202</w:t>
      </w:r>
      <w:r w:rsidR="00C6366D">
        <w:rPr>
          <w:rFonts w:ascii="Arial" w:hAnsi="Arial" w:cs="Arial"/>
          <w:szCs w:val="24"/>
        </w:rPr>
        <w:t>5</w:t>
      </w:r>
      <w:r w:rsidR="00120B26" w:rsidRPr="00120B26">
        <w:rPr>
          <w:rFonts w:ascii="Arial" w:hAnsi="Arial" w:cs="Arial"/>
          <w:szCs w:val="24"/>
        </w:rPr>
        <w:t xml:space="preserve"> №</w:t>
      </w:r>
      <w:r w:rsidR="00C6366D">
        <w:rPr>
          <w:rFonts w:ascii="Arial" w:hAnsi="Arial" w:cs="Arial"/>
          <w:szCs w:val="24"/>
        </w:rPr>
        <w:t xml:space="preserve"> 165-</w:t>
      </w:r>
      <w:r w:rsidR="00120B26" w:rsidRPr="00120B26">
        <w:rPr>
          <w:rFonts w:ascii="Arial" w:hAnsi="Arial" w:cs="Arial"/>
          <w:szCs w:val="24"/>
        </w:rPr>
        <w:t xml:space="preserve">нр </w:t>
      </w:r>
      <w:r w:rsidR="00120B26">
        <w:rPr>
          <w:rFonts w:ascii="Arial" w:hAnsi="Arial" w:cs="Arial"/>
          <w:szCs w:val="24"/>
        </w:rPr>
        <w:t xml:space="preserve">                                     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«Об утверждении Положения о порядке </w:t>
      </w:r>
      <w:r w:rsidR="00C6366D">
        <w:rPr>
          <w:rFonts w:ascii="Arial" w:eastAsia="Calibri" w:hAnsi="Arial" w:cs="Arial"/>
          <w:szCs w:val="24"/>
          <w:lang w:eastAsia="en-US"/>
        </w:rPr>
        <w:t>назначения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 и проведения публичных слушаний в городском округе Долгопрудный Московской области», решением Совета депутатов городского округа Долгопрудный Московской области от </w:t>
      </w:r>
      <w:r w:rsidR="001061F3">
        <w:rPr>
          <w:rFonts w:ascii="Arial" w:eastAsia="Calibri" w:hAnsi="Arial" w:cs="Arial"/>
          <w:szCs w:val="24"/>
          <w:lang w:eastAsia="en-US"/>
        </w:rPr>
        <w:t xml:space="preserve">17.09.2021 № 69-нр 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«Об утверждении Положения о </w:t>
      </w:r>
      <w:r w:rsidR="001061F3">
        <w:rPr>
          <w:rFonts w:ascii="Arial" w:eastAsia="Calibri" w:hAnsi="Arial" w:cs="Arial"/>
          <w:szCs w:val="24"/>
          <w:lang w:eastAsia="en-US"/>
        </w:rPr>
        <w:t xml:space="preserve">бюджетном процессе в </w:t>
      </w:r>
      <w:r w:rsidR="00120B26" w:rsidRPr="00120B26">
        <w:rPr>
          <w:rFonts w:ascii="Arial" w:eastAsia="Calibri" w:hAnsi="Arial" w:cs="Arial"/>
          <w:szCs w:val="24"/>
          <w:lang w:eastAsia="en-US"/>
        </w:rPr>
        <w:t>городско</w:t>
      </w:r>
      <w:r w:rsidR="001061F3">
        <w:rPr>
          <w:rFonts w:ascii="Arial" w:eastAsia="Calibri" w:hAnsi="Arial" w:cs="Arial"/>
          <w:szCs w:val="24"/>
          <w:lang w:eastAsia="en-US"/>
        </w:rPr>
        <w:t>м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 округ</w:t>
      </w:r>
      <w:r w:rsidR="001061F3">
        <w:rPr>
          <w:rFonts w:ascii="Arial" w:eastAsia="Calibri" w:hAnsi="Arial" w:cs="Arial"/>
          <w:szCs w:val="24"/>
          <w:lang w:eastAsia="en-US"/>
        </w:rPr>
        <w:t>е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 Долгопрудный</w:t>
      </w:r>
      <w:r w:rsidR="00120B26">
        <w:rPr>
          <w:rFonts w:ascii="Arial" w:eastAsia="Calibri" w:hAnsi="Arial" w:cs="Arial"/>
          <w:szCs w:val="24"/>
          <w:lang w:eastAsia="en-US"/>
        </w:rPr>
        <w:t>»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56D0E9D4" w14:textId="77777777"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14:paraId="27A754A4" w14:textId="4B53CA71" w:rsidR="004629C7" w:rsidRPr="001061F3" w:rsidRDefault="004629C7" w:rsidP="001061F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</w:pPr>
      <w:r w:rsidRPr="001061F3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Прогноз последствий принятия решения: </w:t>
      </w:r>
      <w:r w:rsidR="005401E2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подведение итогов рассмотрения </w:t>
      </w:r>
      <w:r w:rsidR="0081684B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результатов </w:t>
      </w:r>
      <w:r w:rsidR="005401E2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публичных слушаний по </w:t>
      </w:r>
      <w:r w:rsidR="00A94C44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вопросу обсуждения </w:t>
      </w:r>
      <w:r w:rsidR="005401E2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проект</w:t>
      </w:r>
      <w:r w:rsidR="00A94C44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а</w:t>
      </w:r>
      <w:r w:rsidR="005401E2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 решения Совета депутатов городского округа Долгопрудный Московской области </w:t>
      </w:r>
      <w:r w:rsidR="001061F3" w:rsidRPr="001061F3">
        <w:rPr>
          <w:rFonts w:ascii="Arial" w:eastAsia="Times New Roman" w:hAnsi="Arial" w:cs="Arial"/>
          <w:bCs/>
          <w:sz w:val="24"/>
          <w:szCs w:val="24"/>
          <w:lang w:eastAsia="ru-RU"/>
        </w:rPr>
        <w:t>«Об исполнении бюджета городского округа Долгопрудный за 202</w:t>
      </w:r>
      <w:r w:rsidR="00C6366D"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="001061F3" w:rsidRPr="001061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год»</w:t>
      </w:r>
      <w:r w:rsidR="008D53D9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.</w:t>
      </w:r>
    </w:p>
    <w:p w14:paraId="5966DD43" w14:textId="77777777"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14:paraId="5A432A55" w14:textId="77777777"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нет.</w:t>
      </w:r>
    </w:p>
    <w:p w14:paraId="5DBBD44C" w14:textId="77777777" w:rsidR="00E8220C" w:rsidRPr="00262DC7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9CC4426" w14:textId="77777777" w:rsidR="00C91583" w:rsidRPr="00E8220C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Источник финансирования: </w:t>
      </w:r>
      <w:r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ринятие </w:t>
      </w:r>
      <w:r w:rsidR="00DC276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настоящего 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решения не требует финансирования из средств бюджета городского округа Долгопрудный.</w:t>
      </w:r>
    </w:p>
    <w:p w14:paraId="7C5F25C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939BB3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 момента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подписания председателем Совета депутатов городского округа Долгопрудный Московской области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66D0A238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CEC2BBD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14:paraId="3B56D2FE" w14:textId="778E4128" w:rsidR="00C91583" w:rsidRPr="007367F2" w:rsidRDefault="00C6366D" w:rsidP="00C6366D">
      <w:pPr>
        <w:pStyle w:val="a7"/>
        <w:widowControl w:val="0"/>
        <w:suppressAutoHyphens/>
        <w:spacing w:after="0" w:line="240" w:lineRule="auto"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1) Щербакова Е.Е.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и.о. начальника Финансового управления администрации; </w:t>
      </w:r>
    </w:p>
    <w:p w14:paraId="693C114F" w14:textId="607BFB98" w:rsidR="00374147" w:rsidRPr="007E33D3" w:rsidRDefault="00C6366D" w:rsidP="002768D2">
      <w:pPr>
        <w:spacing w:after="0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ED5F2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правового отдела Юридического </w:t>
      </w:r>
      <w:proofErr w:type="gramStart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управления </w:t>
      </w:r>
      <w:r w:rsidR="0057096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proofErr w:type="gramEnd"/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0DEA"/>
    <w:multiLevelType w:val="hybridMultilevel"/>
    <w:tmpl w:val="CB227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941982">
    <w:abstractNumId w:val="1"/>
  </w:num>
  <w:num w:numId="2" w16cid:durableId="1803425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83"/>
    <w:rsid w:val="000A5D8B"/>
    <w:rsid w:val="000E7898"/>
    <w:rsid w:val="001061F3"/>
    <w:rsid w:val="00120B26"/>
    <w:rsid w:val="00155DB3"/>
    <w:rsid w:val="00161E3B"/>
    <w:rsid w:val="001C1BA0"/>
    <w:rsid w:val="00202C07"/>
    <w:rsid w:val="00262DC7"/>
    <w:rsid w:val="002768D2"/>
    <w:rsid w:val="002A09C6"/>
    <w:rsid w:val="00374147"/>
    <w:rsid w:val="00386CA1"/>
    <w:rsid w:val="004629C7"/>
    <w:rsid w:val="004800E5"/>
    <w:rsid w:val="004B5897"/>
    <w:rsid w:val="004F4BB9"/>
    <w:rsid w:val="00506B7D"/>
    <w:rsid w:val="005401E2"/>
    <w:rsid w:val="0057096A"/>
    <w:rsid w:val="00584FB9"/>
    <w:rsid w:val="00610FB8"/>
    <w:rsid w:val="0062222A"/>
    <w:rsid w:val="006A1BDC"/>
    <w:rsid w:val="006B77B7"/>
    <w:rsid w:val="007018A0"/>
    <w:rsid w:val="007367F2"/>
    <w:rsid w:val="007733A3"/>
    <w:rsid w:val="00806DA2"/>
    <w:rsid w:val="0081684B"/>
    <w:rsid w:val="00863D39"/>
    <w:rsid w:val="00870C0A"/>
    <w:rsid w:val="008D2980"/>
    <w:rsid w:val="008D4973"/>
    <w:rsid w:val="008D53D9"/>
    <w:rsid w:val="00957902"/>
    <w:rsid w:val="00971B1F"/>
    <w:rsid w:val="00984DBE"/>
    <w:rsid w:val="009850C1"/>
    <w:rsid w:val="00A94C44"/>
    <w:rsid w:val="00B11422"/>
    <w:rsid w:val="00B43753"/>
    <w:rsid w:val="00B51E8F"/>
    <w:rsid w:val="00BB6C58"/>
    <w:rsid w:val="00BB7D02"/>
    <w:rsid w:val="00BD3A95"/>
    <w:rsid w:val="00C6366D"/>
    <w:rsid w:val="00C91583"/>
    <w:rsid w:val="00C971A6"/>
    <w:rsid w:val="00DC121A"/>
    <w:rsid w:val="00DC2762"/>
    <w:rsid w:val="00E532DF"/>
    <w:rsid w:val="00E8220C"/>
    <w:rsid w:val="00EC560A"/>
    <w:rsid w:val="00ED5F20"/>
    <w:rsid w:val="00F5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5485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3</cp:revision>
  <cp:lastPrinted>2026-05-29T11:22:00Z</cp:lastPrinted>
  <dcterms:created xsi:type="dcterms:W3CDTF">2026-05-29T11:39:00Z</dcterms:created>
  <dcterms:modified xsi:type="dcterms:W3CDTF">2026-05-29T11:39:00Z</dcterms:modified>
</cp:coreProperties>
</file>